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3c77ad29442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SLK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SLK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1545096334dfe"/>
      <w:footerReference xmlns:r="http://schemas.openxmlformats.org/officeDocument/2006/relationships" w:type="default" r:id="R5dfca72a7a44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SLK PROPERTY AS   ·   Org.nr 819 256 772   ·  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SLK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1545096334dfe" /><Relationship Type="http://schemas.openxmlformats.org/officeDocument/2006/relationships/footer" Target="/word/footer1.xml" Id="R5dfca72a7a4444e4" /></Relationships>
</file>