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3e1ae3382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9b2c8e21f4c17"/>
      <w:footerReference xmlns:r="http://schemas.openxmlformats.org/officeDocument/2006/relationships" w:type="default" r:id="R5be69204f934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TALIEN INVEST AS   ·   Org.nr 820 217 632   ·   Snorres gate 7B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9b2c8e21f4c17" /><Relationship Type="http://schemas.openxmlformats.org/officeDocument/2006/relationships/footer" Target="/word/footer1.xml" Id="R5be69204f9344a34" /></Relationships>
</file>