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26bec6fc6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DRIVETECH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DRIVETECH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5d9cb5df054fde"/>
      <w:footerReference xmlns:r="http://schemas.openxmlformats.org/officeDocument/2006/relationships" w:type="default" r:id="R36d23a4f2c9e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d9cb5df054fde" /><Relationship Type="http://schemas.openxmlformats.org/officeDocument/2006/relationships/footer" Target="/word/footer1.xml" Id="R36d23a4f2c9e4035" /></Relationships>
</file>