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5dd69da63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e0a3ba7a2404a"/>
      <w:footerReference xmlns:r="http://schemas.openxmlformats.org/officeDocument/2006/relationships" w:type="default" r:id="R5bdee01cd15a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 HOLDING AS   ·   Org.nr 823 930 232   ·   Mossikrødveien 3   ·   1623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e0a3ba7a2404a" /><Relationship Type="http://schemas.openxmlformats.org/officeDocument/2006/relationships/footer" Target="/word/footer1.xml" Id="R5bdee01cd15a44a4" /></Relationships>
</file>