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c0b3b2e79546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TSL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TSL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529cedc18e483e"/>
      <w:footerReference xmlns:r="http://schemas.openxmlformats.org/officeDocument/2006/relationships" w:type="default" r:id="R0a74ac9d49274e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TSL NORWAY AS   ·   Org.nr 834 209 772   ·   c/o Advokat Jostein Grosås, Fridtjof Nansens plass 5   ·   0160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TSL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529cedc18e483e" /><Relationship Type="http://schemas.openxmlformats.org/officeDocument/2006/relationships/footer" Target="/word/footer1.xml" Id="R0a74ac9d49274eb5" /></Relationships>
</file>