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fbcf4de35c4f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SKÅRLAND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SKÅRLAND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59d1dc1a94446e"/>
      <w:footerReference xmlns:r="http://schemas.openxmlformats.org/officeDocument/2006/relationships" w:type="default" r:id="R3b83281325b742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SKÅRLAND FINANS AS   ·   Org.nr 875 363 352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SKÅRLAND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59d1dc1a94446e" /><Relationship Type="http://schemas.openxmlformats.org/officeDocument/2006/relationships/footer" Target="/word/footer1.xml" Id="R3b83281325b74247" /></Relationships>
</file>