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6b1f34421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MIGLIA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MIGLIA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e5a75c4074801"/>
      <w:footerReference xmlns:r="http://schemas.openxmlformats.org/officeDocument/2006/relationships" w:type="default" r:id="Ref688d488f10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MIGLIA AS   ·   Org.nr 887 242 542   ·   Øvre Vågen 28B   ·   4085 HUNDVÅG   ·   terje.egeland@canholding.no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e5a75c4074801" /><Relationship Type="http://schemas.openxmlformats.org/officeDocument/2006/relationships/footer" Target="/word/footer1.xml" Id="Ref688d488f104043" /></Relationships>
</file>