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6824aa7ca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SAVE AS</w:t>
      </w:r>
    </w:p>
    <w:sectPr>
      <w:headerReference xmlns:r="http://schemas.openxmlformats.org/officeDocument/2006/relationships" w:type="default" r:id="R4625f479578649d2"/>
      <w:footerReference xmlns:r="http://schemas.openxmlformats.org/officeDocument/2006/relationships" w:type="default" r:id="R287f9ab66710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AS   ·   Org.nr 889 688 912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5f479578649d2" /><Relationship Type="http://schemas.openxmlformats.org/officeDocument/2006/relationships/footer" Target="/word/footer1.xml" Id="R287f9ab667104184" /></Relationships>
</file>