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8aae7d6ff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c46a720fe413f"/>
      <w:footerReference xmlns:r="http://schemas.openxmlformats.org/officeDocument/2006/relationships" w:type="default" r:id="Rad45ade66f1d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 INVEST AS   ·   Org.nr 892 218 862   ·   Gimleveien 17B   ·   0265 OSLO   ·   Tlf. 24 12 90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c46a720fe413f" /><Relationship Type="http://schemas.openxmlformats.org/officeDocument/2006/relationships/footer" Target="/word/footer1.xml" Id="Rad45ade66f1d49c1" /></Relationships>
</file>