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28c64df1746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 BOLIGEIENDOM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 BOLIGEIENDOM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f092113d524e76"/>
      <w:footerReference xmlns:r="http://schemas.openxmlformats.org/officeDocument/2006/relationships" w:type="default" r:id="Re7c25dff52e8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 BOLIGEIENDOM AS   ·   Org.nr 894 474 912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 BOLIGEIENDOM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092113d524e76" /><Relationship Type="http://schemas.openxmlformats.org/officeDocument/2006/relationships/footer" Target="/word/footer1.xml" Id="Re7c25dff52e846f2" /></Relationships>
</file>