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2b9168933a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ÅDALEN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ÅDALEN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d806a1f9834a5a"/>
      <w:footerReference xmlns:r="http://schemas.openxmlformats.org/officeDocument/2006/relationships" w:type="default" r:id="Rf97b17a4baa9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ÅDALEN INVEST AS   ·   Org.nr 897 664 372   ·   Trøskenveien 76   ·   1708 SARPSBORG   ·   maja@landegaard.no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ÅDALEN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d806a1f9834a5a" /><Relationship Type="http://schemas.openxmlformats.org/officeDocument/2006/relationships/footer" Target="/word/footer1.xml" Id="Rf97b17a4baa9439d" /></Relationships>
</file>