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9a55b3606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4fc133cbf64dcf"/>
      <w:footerReference xmlns:r="http://schemas.openxmlformats.org/officeDocument/2006/relationships" w:type="default" r:id="R43bd102a87e8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REFRES AS   ·   Org.nr 898 373 452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fc133cbf64dcf" /><Relationship Type="http://schemas.openxmlformats.org/officeDocument/2006/relationships/footer" Target="/word/footer1.xml" Id="R43bd102a87e849d0" /></Relationships>
</file>