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a427260d5547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MULTICONSULT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MULTICONSULT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596d71b1db487e"/>
      <w:footerReference xmlns:r="http://schemas.openxmlformats.org/officeDocument/2006/relationships" w:type="default" r:id="R793be6112edb4d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MULTICONSULT ASA   ·   Org.nr 910 253 158   ·   Nedre Skøyen vei 2   ·   0276 OSLO   ·   Tlf. 21 58 50 00   ·   multiconsult@multiconsult.no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MULTICONSULT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596d71b1db487e" /><Relationship Type="http://schemas.openxmlformats.org/officeDocument/2006/relationships/footer" Target="/word/footer1.xml" Id="R793be6112edb4d2e" /></Relationships>
</file>