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a2076cbaac4f8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DAD BYGG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DAD BYGG AS</w:t>
      </w:r>
    </w:p>
    <w:sectPr>
      <w:headerReference xmlns:r="http://schemas.openxmlformats.org/officeDocument/2006/relationships" w:type="default" r:id="Ra2e52f99d87441f0"/>
      <w:footerReference xmlns:r="http://schemas.openxmlformats.org/officeDocument/2006/relationships" w:type="default" r:id="R15e3e3d22aa148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DAD BYGG AS   ·   Org.nr 911 906 708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e52f99d87441f0" /><Relationship Type="http://schemas.openxmlformats.org/officeDocument/2006/relationships/footer" Target="/word/footer1.xml" Id="R15e3e3d22aa148d2" /></Relationships>
</file>