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c2ac9754b42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ANGVIK GRYTNES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ANGVIK GRYTNES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6ecb3b4b5949a8"/>
      <w:footerReference xmlns:r="http://schemas.openxmlformats.org/officeDocument/2006/relationships" w:type="default" r:id="R48aaaa103bf544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GRYTNES ENTREPRENØR AS   ·   Org.nr 912 121 321   ·   Naustvegen 4   ·   6600 SUNNDALSØRA   ·   Tlf. 71 68 99 50   ·   post@angvikgrytnes.no   ·   angvikgrytnes.no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GRYTNES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ecb3b4b5949a8" /><Relationship Type="http://schemas.openxmlformats.org/officeDocument/2006/relationships/footer" Target="/word/footer1.xml" Id="R48aaaa103bf5447a" /></Relationships>
</file>