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1917ce1c243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ATLE OG MARTIN AAMODT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ATLE OG MARTIN AAMODT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39db2be303425c"/>
      <w:footerReference xmlns:r="http://schemas.openxmlformats.org/officeDocument/2006/relationships" w:type="default" r:id="R81f25df8ae9d4f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OG MARTIN AAMODT AS   ·   Org.nr 912 255 921   ·   Toftelandsveien 39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OG MARTIN AAMODT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39db2be303425c" /><Relationship Type="http://schemas.openxmlformats.org/officeDocument/2006/relationships/footer" Target="/word/footer1.xml" Id="R81f25df8ae9d4f8e" /></Relationships>
</file>