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9f5d774b0c400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EL-GENIET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EL-GENIET AS</w:t>
      </w:r>
    </w:p>
    <w:sectPr>
      <w:headerReference xmlns:r="http://schemas.openxmlformats.org/officeDocument/2006/relationships" w:type="default" r:id="R23b3fb6c4ede410a"/>
      <w:footerReference xmlns:r="http://schemas.openxmlformats.org/officeDocument/2006/relationships" w:type="default" r:id="R6d0b5983450746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EL-GENIET AS   ·   Org.nr 913 035 607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EL-GENIET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b3fb6c4ede410a" /><Relationship Type="http://schemas.openxmlformats.org/officeDocument/2006/relationships/footer" Target="/word/footer1.xml" Id="R6d0b59834507460f" /></Relationships>
</file>