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983fc4681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b21fc45e6740484f"/>
      <w:footerReference xmlns:r="http://schemas.openxmlformats.org/officeDocument/2006/relationships" w:type="default" r:id="R217d34662435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fc45e6740484f" /><Relationship Type="http://schemas.openxmlformats.org/officeDocument/2006/relationships/footer" Target="/word/footer1.xml" Id="R217d3466243541bd" /></Relationships>
</file>