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fe6947e694c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ÅL INKLUSIVE LARS SIGMUND TVEITO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ÅL INKLUSIVE LARS SIGMUND TVEITO</w:t>
      </w:r>
    </w:p>
    <w:sectPr>
      <w:headerReference xmlns:r="http://schemas.openxmlformats.org/officeDocument/2006/relationships" w:type="default" r:id="R4fb1e175ee34493b"/>
      <w:footerReference xmlns:r="http://schemas.openxmlformats.org/officeDocument/2006/relationships" w:type="default" r:id="R068c3961a0f4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1e175ee34493b" /><Relationship Type="http://schemas.openxmlformats.org/officeDocument/2006/relationships/footer" Target="/word/footer1.xml" Id="R068c3961a0f44369" /></Relationships>
</file>