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44f58711f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JAKOBSEN REGNSKAP ARS.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JAKOBSEN REGNSKAP ARS.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6e971c0f34b95"/>
      <w:footerReference xmlns:r="http://schemas.openxmlformats.org/officeDocument/2006/relationships" w:type="default" r:id="R2c5fa3c9e8e3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JAKOBSEN REGNSKAP ARS. DA   ·   Org.nr 914 830 613   ·   Øvre Stokkavei 46   ·   4023 STAVANGER   ·   rolf@jakobsenregnskap.no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JAKOBSEN REGNSKAP ARS.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6e971c0f34b95" /><Relationship Type="http://schemas.openxmlformats.org/officeDocument/2006/relationships/footer" Target="/word/footer1.xml" Id="R2c5fa3c9e8e34064" /></Relationships>
</file>