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75624a70f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4a1bc43af4b78"/>
      <w:footerReference xmlns:r="http://schemas.openxmlformats.org/officeDocument/2006/relationships" w:type="default" r:id="Ra477c9733973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4a1bc43af4b78" /><Relationship Type="http://schemas.openxmlformats.org/officeDocument/2006/relationships/footer" Target="/word/footer1.xml" Id="Ra477c97339734689" /></Relationships>
</file>