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e4770aa9e45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JOKSM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JOKSM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380c93a6ab4fc4"/>
      <w:footerReference xmlns:r="http://schemas.openxmlformats.org/officeDocument/2006/relationships" w:type="default" r:id="R2a788a7bf5b5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JOKSM AS   ·   Org.nr 915 015 263   ·   Rugdeveien 3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JOKSM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80c93a6ab4fc4" /><Relationship Type="http://schemas.openxmlformats.org/officeDocument/2006/relationships/footer" Target="/word/footer1.xml" Id="R2a788a7bf5b54bfb" /></Relationships>
</file>