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293f63049a41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T NORNES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Sogndal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Sogndal,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T NORNES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04fd9bf25e436e"/>
      <w:footerReference xmlns:r="http://schemas.openxmlformats.org/officeDocument/2006/relationships" w:type="default" r:id="Rffe1c714b82c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T NORNES AS   ·   Org.nr 915 136 338   ·   Stedjebakken 21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T NORNES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04fd9bf25e436e" /><Relationship Type="http://schemas.openxmlformats.org/officeDocument/2006/relationships/footer" Target="/word/footer1.xml" Id="Rffe1c714b82c44f2" /></Relationships>
</file>