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2858f1c58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c3330d6e26234b5d"/>
      <w:footerReference xmlns:r="http://schemas.openxmlformats.org/officeDocument/2006/relationships" w:type="default" r:id="Rd3d427adab2f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30d6e26234b5d" /><Relationship Type="http://schemas.openxmlformats.org/officeDocument/2006/relationships/footer" Target="/word/footer1.xml" Id="Rd3d427adab2f4a57" /></Relationships>
</file>