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9e9d12a4d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IVERSEN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58cf3508c200455d"/>
      <w:footerReference xmlns:r="http://schemas.openxmlformats.org/officeDocument/2006/relationships" w:type="default" r:id="Racc35e5dd6c6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f3508c200455d" /><Relationship Type="http://schemas.openxmlformats.org/officeDocument/2006/relationships/footer" Target="/word/footer1.xml" Id="Racc35e5dd6c64154" /></Relationships>
</file>