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e6a41e91e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5b117a345449c"/>
      <w:footerReference xmlns:r="http://schemas.openxmlformats.org/officeDocument/2006/relationships" w:type="default" r:id="R765e694dc72f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5b117a345449c" /><Relationship Type="http://schemas.openxmlformats.org/officeDocument/2006/relationships/footer" Target="/word/footer1.xml" Id="R765e694dc72f44ea" /></Relationships>
</file>