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425f52567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b2afabc204cd0"/>
      <w:footerReference xmlns:r="http://schemas.openxmlformats.org/officeDocument/2006/relationships" w:type="default" r:id="R37b370c422bf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b2afabc204cd0" /><Relationship Type="http://schemas.openxmlformats.org/officeDocument/2006/relationships/footer" Target="/word/footer1.xml" Id="R37b370c422bf4657" /></Relationships>
</file>