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59d590caf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c221b9a50427b"/>
      <w:footerReference xmlns:r="http://schemas.openxmlformats.org/officeDocument/2006/relationships" w:type="default" r:id="R6330f6cebdcc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c221b9a50427b" /><Relationship Type="http://schemas.openxmlformats.org/officeDocument/2006/relationships/footer" Target="/word/footer1.xml" Id="R6330f6cebdcc4f09" /></Relationships>
</file>