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f3351da9c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TJØNNESTAUL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af5ad24744ef41dd"/>
      <w:footerReference xmlns:r="http://schemas.openxmlformats.org/officeDocument/2006/relationships" w:type="default" r:id="Rcc1bdf40ad9f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ad24744ef41dd" /><Relationship Type="http://schemas.openxmlformats.org/officeDocument/2006/relationships/footer" Target="/word/footer1.xml" Id="Rcc1bdf40ad9f4ba2" /></Relationships>
</file>