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83406c2d0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36eff06964e04"/>
      <w:footerReference xmlns:r="http://schemas.openxmlformats.org/officeDocument/2006/relationships" w:type="default" r:id="R0700db3a2dea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36eff06964e04" /><Relationship Type="http://schemas.openxmlformats.org/officeDocument/2006/relationships/footer" Target="/word/footer1.xml" Id="R0700db3a2dea4463" /></Relationships>
</file>