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4c4efb0e948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b1b2c71f8a5842fe"/>
      <w:footerReference xmlns:r="http://schemas.openxmlformats.org/officeDocument/2006/relationships" w:type="default" r:id="Rc696c911e804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2c71f8a5842fe" /><Relationship Type="http://schemas.openxmlformats.org/officeDocument/2006/relationships/footer" Target="/word/footer1.xml" Id="Rc696c911e80442b5" /></Relationships>
</file>