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ac6650daf44e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SALT &amp; PEPPER MO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SALT &amp; PEPPER MO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46b04a4fb74ca7"/>
      <w:footerReference xmlns:r="http://schemas.openxmlformats.org/officeDocument/2006/relationships" w:type="default" r:id="R8c95e2c7e33045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 &amp; PEPPER MO AS   ·   Org.nr 915 769 713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 &amp; PEPPER 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46b04a4fb74ca7" /><Relationship Type="http://schemas.openxmlformats.org/officeDocument/2006/relationships/footer" Target="/word/footer1.xml" Id="R8c95e2c7e3304555" /></Relationships>
</file>