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a479570ff48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a3322cbd4b364a25"/>
      <w:footerReference xmlns:r="http://schemas.openxmlformats.org/officeDocument/2006/relationships" w:type="default" r:id="R72813091233b41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22cbd4b364a25" /><Relationship Type="http://schemas.openxmlformats.org/officeDocument/2006/relationships/footer" Target="/word/footer1.xml" Id="R72813091233b41d4" /></Relationships>
</file>