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92c54668aa4b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NOIR RØRLEGGERSERVICE AS</w:t>
      </w:r>
    </w:p>
    <w:sectPr>
      <w:headerReference xmlns:r="http://schemas.openxmlformats.org/officeDocument/2006/relationships" w:type="default" r:id="Ra5f39502257b466a"/>
      <w:footerReference xmlns:r="http://schemas.openxmlformats.org/officeDocument/2006/relationships" w:type="default" r:id="Raf53442bbee944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NOIR RØRLEGGERSERVICE AS   ·   Org.nr 915 925 421   ·   Tollbugata 13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NOIR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f39502257b466a" /><Relationship Type="http://schemas.openxmlformats.org/officeDocument/2006/relationships/footer" Target="/word/footer1.xml" Id="Raf53442bbee9447e" /></Relationships>
</file>