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e10747c54e4d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1abd23308c3040b6"/>
      <w:footerReference xmlns:r="http://schemas.openxmlformats.org/officeDocument/2006/relationships" w:type="default" r:id="Rd5372db2276f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bd23308c3040b6" /><Relationship Type="http://schemas.openxmlformats.org/officeDocument/2006/relationships/footer" Target="/word/footer1.xml" Id="Rd5372db2276f4a83" /></Relationships>
</file>