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98f8d33bb849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T/C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T/C INVEST AS</w:t>
      </w:r>
    </w:p>
    <w:sectPr>
      <w:headerReference xmlns:r="http://schemas.openxmlformats.org/officeDocument/2006/relationships" w:type="default" r:id="R8f58d98cd717466e"/>
      <w:footerReference xmlns:r="http://schemas.openxmlformats.org/officeDocument/2006/relationships" w:type="default" r:id="Rac88faf26ae54c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T/C INVEST AS   ·   Org.nr 916 976 216   ·   Strandgata 94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T/C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58d98cd717466e" /><Relationship Type="http://schemas.openxmlformats.org/officeDocument/2006/relationships/footer" Target="/word/footer1.xml" Id="Rac88faf26ae54ce7" /></Relationships>
</file>