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4816a4ff4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b19583ef03ef4f44"/>
      <w:footerReference xmlns:r="http://schemas.openxmlformats.org/officeDocument/2006/relationships" w:type="default" r:id="Re2a66111b53b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583ef03ef4f44" /><Relationship Type="http://schemas.openxmlformats.org/officeDocument/2006/relationships/footer" Target="/word/footer1.xml" Id="Re2a66111b53b411c" /></Relationships>
</file>