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80c4588c9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AXAP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AXAP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7ee183dfc43f8"/>
      <w:footerReference xmlns:r="http://schemas.openxmlformats.org/officeDocument/2006/relationships" w:type="default" r:id="R2e12e06fef08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AXAP INVEST AS   ·   Org.nr 918 329 315   ·   Strøtvetveien 2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AXAP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7ee183dfc43f8" /><Relationship Type="http://schemas.openxmlformats.org/officeDocument/2006/relationships/footer" Target="/word/footer1.xml" Id="R2e12e06fef0842a5" /></Relationships>
</file>