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4a4c37cdb24c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a0cbfa798f8b4384"/>
      <w:footerReference xmlns:r="http://schemas.openxmlformats.org/officeDocument/2006/relationships" w:type="default" r:id="Rac9d24a1630646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cbfa798f8b4384" /><Relationship Type="http://schemas.openxmlformats.org/officeDocument/2006/relationships/footer" Target="/word/footer1.xml" Id="Rac9d24a1630646c6" /></Relationships>
</file>