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c5d94a232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2413304f8a47b5"/>
      <w:footerReference xmlns:r="http://schemas.openxmlformats.org/officeDocument/2006/relationships" w:type="default" r:id="R489582ceaf93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413304f8a47b5" /><Relationship Type="http://schemas.openxmlformats.org/officeDocument/2006/relationships/footer" Target="/word/footer1.xml" Id="R489582ceaf93429c" /></Relationships>
</file>