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b2ea555d5340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Heggedal,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19342f87fe40e7"/>
      <w:footerReference xmlns:r="http://schemas.openxmlformats.org/officeDocument/2006/relationships" w:type="default" r:id="R4a5740d5ccb443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VAK INVEST AS   ·   Org.nr 919 306 149   ·   Øvre Gjellum vei 19A   ·   1389 HEGGEDAL   ·   vegkri@live.no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19342f87fe40e7" /><Relationship Type="http://schemas.openxmlformats.org/officeDocument/2006/relationships/footer" Target="/word/footer1.xml" Id="R4a5740d5ccb4439d" /></Relationships>
</file>