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da1c0d106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HENRIKSEN &amp;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HENRIKSEN &amp;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f05ef81ec4f0e"/>
      <w:footerReference xmlns:r="http://schemas.openxmlformats.org/officeDocument/2006/relationships" w:type="default" r:id="R34a406f5c47d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 &amp; HENRIKSEN AS   ·   Org.nr 919 895 713   ·   Christian Bloms gate 24B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 &amp;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f05ef81ec4f0e" /><Relationship Type="http://schemas.openxmlformats.org/officeDocument/2006/relationships/footer" Target="/word/footer1.xml" Id="R34a406f5c47d4529" /></Relationships>
</file>