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fad7b995334a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4C-INVEST AS</w:t>
      </w:r>
    </w:p>
    <w:sectPr>
      <w:headerReference xmlns:r="http://schemas.openxmlformats.org/officeDocument/2006/relationships" w:type="default" r:id="Re266369b293c4cee"/>
      <w:footerReference xmlns:r="http://schemas.openxmlformats.org/officeDocument/2006/relationships" w:type="default" r:id="Raffed6437c4a41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4C-INVEST AS   ·   Org.nr 919 985 607   ·   Furuveien 25B   ·   0678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4C-INVEST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66369b293c4cee" /><Relationship Type="http://schemas.openxmlformats.org/officeDocument/2006/relationships/footer" Target="/word/footer1.xml" Id="Raffed6437c4a4163" /></Relationships>
</file>