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b8e0ab00c48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Larkollen,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AZTEK TP AS</w:t>
      </w:r>
    </w:p>
    <w:sectPr>
      <w:headerReference xmlns:r="http://schemas.openxmlformats.org/officeDocument/2006/relationships" w:type="default" r:id="Rfcfb462a63f449ae"/>
      <w:footerReference xmlns:r="http://schemas.openxmlformats.org/officeDocument/2006/relationships" w:type="default" r:id="R79dcada29b16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b462a63f449ae" /><Relationship Type="http://schemas.openxmlformats.org/officeDocument/2006/relationships/footer" Target="/word/footer1.xml" Id="R79dcada29b164d84" /></Relationships>
</file>