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3c3cd52d34f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ONS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ONS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8b72c59d8b4515"/>
      <w:footerReference xmlns:r="http://schemas.openxmlformats.org/officeDocument/2006/relationships" w:type="default" r:id="R35922a87f5e246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ONS 2 AS   ·   Org.nr 920 171 095   ·   Bryggegata 3   ·   0250 OSLO   ·   Tlf. 23 11 86 00   ·   www.onsunde.no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ONS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8b72c59d8b4515" /><Relationship Type="http://schemas.openxmlformats.org/officeDocument/2006/relationships/footer" Target="/word/footer1.xml" Id="R35922a87f5e246b6" /></Relationships>
</file>