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95c256f014d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DEKORBETONG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DEKORBETONG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69812e5af9431d"/>
      <w:footerReference xmlns:r="http://schemas.openxmlformats.org/officeDocument/2006/relationships" w:type="default" r:id="R88ce5230ac6b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DEKORBETONG AS   ·   Org.nr 920 700 608   ·   Vinjevollvegen 37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DEKORBETONG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9812e5af9431d" /><Relationship Type="http://schemas.openxmlformats.org/officeDocument/2006/relationships/footer" Target="/word/footer1.xml" Id="R88ce5230ac6b4865" /></Relationships>
</file>