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f12ef02f4e48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KLEPPSETER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KLEPPSETER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51f28969104a0c"/>
      <w:footerReference xmlns:r="http://schemas.openxmlformats.org/officeDocument/2006/relationships" w:type="default" r:id="Ra46aaf21ecbd40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51f28969104a0c" /><Relationship Type="http://schemas.openxmlformats.org/officeDocument/2006/relationships/footer" Target="/word/footer1.xml" Id="Ra46aaf21ecbd40ff" /></Relationships>
</file>