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1555b26c5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2498e94dbf42f9"/>
      <w:footerReference xmlns:r="http://schemas.openxmlformats.org/officeDocument/2006/relationships" w:type="default" r:id="R63dd52c93092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2498e94dbf42f9" /><Relationship Type="http://schemas.openxmlformats.org/officeDocument/2006/relationships/footer" Target="/word/footer1.xml" Id="R63dd52c93092430b" /></Relationships>
</file>