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0572ab534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d4f635f39cc428e"/>
      <w:footerReference xmlns:r="http://schemas.openxmlformats.org/officeDocument/2006/relationships" w:type="default" r:id="Refda28e73f6c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f635f39cc428e" /><Relationship Type="http://schemas.openxmlformats.org/officeDocument/2006/relationships/footer" Target="/word/footer1.xml" Id="Refda28e73f6c44d2" /></Relationships>
</file>