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fee138530d40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Skjold,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MJ4 HOLDING AS</w:t>
      </w:r>
    </w:p>
    <w:sectPr>
      <w:headerReference xmlns:r="http://schemas.openxmlformats.org/officeDocument/2006/relationships" w:type="default" r:id="Re5ae5c8ddf2a41ed"/>
      <w:footerReference xmlns:r="http://schemas.openxmlformats.org/officeDocument/2006/relationships" w:type="default" r:id="R5ff419f4443446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ae5c8ddf2a41ed" /><Relationship Type="http://schemas.openxmlformats.org/officeDocument/2006/relationships/footer" Target="/word/footer1.xml" Id="R5ff419f444344616" /></Relationships>
</file>